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B8" w:rsidRPr="005637B8" w:rsidRDefault="005637B8" w:rsidP="005637B8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637B8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ru-RU"/>
        </w:rPr>
        <w:t>ГРАФИК РАБОТЫ КОНСУЛЬТА</w:t>
      </w:r>
      <w:r w:rsidR="00273A31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ru-RU"/>
        </w:rPr>
        <w:t>ЦИОННОГО</w:t>
      </w:r>
      <w:r w:rsidRPr="005637B8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ru-RU"/>
        </w:rPr>
        <w:t xml:space="preserve"> ПУНКТА</w:t>
      </w:r>
    </w:p>
    <w:p w:rsidR="005637B8" w:rsidRPr="005637B8" w:rsidRDefault="00AE65C4" w:rsidP="005637B8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ru-RU"/>
        </w:rPr>
        <w:t>на 2018 – 2019</w:t>
      </w:r>
      <w:r w:rsidR="005637B8" w:rsidRPr="005637B8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/>
      </w:tblPr>
      <w:tblGrid>
        <w:gridCol w:w="1354"/>
        <w:gridCol w:w="1620"/>
        <w:gridCol w:w="3316"/>
        <w:gridCol w:w="2855"/>
      </w:tblGrid>
      <w:tr w:rsidR="005637B8" w:rsidRPr="005637B8" w:rsidTr="005637B8">
        <w:tc>
          <w:tcPr>
            <w:tcW w:w="135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20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331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855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ru-RU"/>
              </w:rPr>
              <w:t>Должность ответственного работника ДОУ</w:t>
            </w:r>
          </w:p>
        </w:tc>
      </w:tr>
      <w:tr w:rsidR="005637B8" w:rsidRPr="005637B8" w:rsidTr="005637B8">
        <w:tc>
          <w:tcPr>
            <w:tcW w:w="135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1-я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среда 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14.00-15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Консультативная</w:t>
            </w:r>
            <w:proofErr w:type="gramEnd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для родителей, законных представителей (индивидуальная и подгрупповая)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5637B8" w:rsidRPr="005637B8" w:rsidTr="005637B8">
        <w:tc>
          <w:tcPr>
            <w:tcW w:w="135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AA2F09" w:rsidRDefault="005637B8" w:rsidP="00E64ACF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1-я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среда 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14.00-15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Консультативная</w:t>
            </w:r>
            <w:proofErr w:type="gramEnd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для родителей, законных представителей (индивидуальная и подгрупповая)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5637B8" w:rsidRPr="005637B8" w:rsidTr="005637B8">
        <w:tc>
          <w:tcPr>
            <w:tcW w:w="135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AA2F09" w:rsidRDefault="005637B8" w:rsidP="00E64ACF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1-я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среда 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14.00-15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Совместная деятельность с детьми от 5 до 7 лет (индивидуальная и подгрупповая)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консультативная</w:t>
            </w:r>
            <w:proofErr w:type="gramEnd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для родителей, законных представителей с детьми (индивидуальная)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</w:p>
        </w:tc>
      </w:tr>
      <w:tr w:rsidR="005637B8" w:rsidRPr="005637B8" w:rsidTr="005637B8">
        <w:tc>
          <w:tcPr>
            <w:tcW w:w="135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AA2F09" w:rsidRDefault="005637B8" w:rsidP="00E64ACF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1-я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среда 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14.00-15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Совместная деятельность с детьми от 5 до 7 лет (индивидуальная и подгрупповая)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консультативная</w:t>
            </w:r>
            <w:proofErr w:type="gramEnd"/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для родителей, законных представителей с детьми (индивидуальная)</w:t>
            </w:r>
          </w:p>
          <w:p w:rsidR="005637B8" w:rsidRPr="005637B8" w:rsidRDefault="005637B8" w:rsidP="00563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7B8" w:rsidRPr="005637B8" w:rsidRDefault="005637B8" w:rsidP="00563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заведующая</w:t>
            </w:r>
            <w:r w:rsidRPr="005637B8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37B8" w:rsidRPr="005637B8" w:rsidRDefault="005637B8" w:rsidP="005637B8">
      <w:pPr>
        <w:shd w:val="clear" w:color="auto" w:fill="FFFFFF"/>
        <w:spacing w:after="121" w:line="210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637B8"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  <w:t> </w:t>
      </w: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  <w:r w:rsidRPr="005637B8"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  <w:t>                                 </w:t>
      </w: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Default="005637B8" w:rsidP="005637B8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</w:pPr>
    </w:p>
    <w:p w:rsidR="005637B8" w:rsidRPr="005637B8" w:rsidRDefault="005637B8" w:rsidP="009E5618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Comic Sans MS" w:eastAsia="Times New Roman" w:hAnsi="Comic Sans MS" w:cs="Arial"/>
          <w:b/>
          <w:bCs/>
          <w:color w:val="7030A0"/>
          <w:sz w:val="16"/>
          <w:szCs w:val="16"/>
          <w:lang w:eastAsia="ru-RU"/>
        </w:rPr>
        <w:lastRenderedPageBreak/>
        <w:t xml:space="preserve">                 </w:t>
      </w:r>
    </w:p>
    <w:p w:rsidR="00820F22" w:rsidRDefault="00820F22"/>
    <w:sectPr w:rsidR="00820F22" w:rsidSect="0082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637B8"/>
    <w:rsid w:val="00273A31"/>
    <w:rsid w:val="00305D08"/>
    <w:rsid w:val="003D556A"/>
    <w:rsid w:val="005637B8"/>
    <w:rsid w:val="00820F22"/>
    <w:rsid w:val="009E5618"/>
    <w:rsid w:val="00A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6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3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2016-02-25T06:16:00Z</dcterms:created>
  <dcterms:modified xsi:type="dcterms:W3CDTF">2018-12-12T09:56:00Z</dcterms:modified>
</cp:coreProperties>
</file>