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7B5" w:rsidRDefault="000E37B5" w:rsidP="000E37B5">
      <w:pPr>
        <w:pStyle w:val="a3"/>
        <w:shd w:val="clear" w:color="auto" w:fill="F4B083" w:themeFill="accent2" w:themeFillTint="99"/>
        <w:spacing w:before="0" w:beforeAutospacing="0" w:after="150" w:afterAutospacing="0"/>
        <w:jc w:val="center"/>
        <w:rPr>
          <w:color w:val="66737C"/>
          <w:sz w:val="20"/>
          <w:szCs w:val="20"/>
        </w:rPr>
      </w:pPr>
      <w:r>
        <w:rPr>
          <w:rStyle w:val="a4"/>
          <w:color w:val="400080"/>
          <w:sz w:val="36"/>
          <w:szCs w:val="36"/>
          <w:u w:val="single"/>
        </w:rPr>
        <w:t>Для оформления ребенка в детский сад необходимы следующие документы</w:t>
      </w:r>
    </w:p>
    <w:p w:rsidR="000E37B5" w:rsidRDefault="000E37B5" w:rsidP="000E37B5">
      <w:pPr>
        <w:pStyle w:val="a3"/>
        <w:shd w:val="clear" w:color="auto" w:fill="F4B083" w:themeFill="accent2" w:themeFillTint="99"/>
        <w:spacing w:before="0" w:beforeAutospacing="0" w:after="150" w:afterAutospacing="0"/>
        <w:rPr>
          <w:color w:val="66737C"/>
          <w:sz w:val="20"/>
          <w:szCs w:val="20"/>
        </w:rPr>
      </w:pPr>
      <w:r>
        <w:rPr>
          <w:color w:val="66737C"/>
        </w:rPr>
        <w:t>1.       Заключение участкового педиатра, оформленное в медицинской карте для детского сада.</w:t>
      </w:r>
    </w:p>
    <w:p w:rsidR="000E37B5" w:rsidRDefault="000E37B5" w:rsidP="000E37B5">
      <w:pPr>
        <w:pStyle w:val="a5"/>
        <w:shd w:val="clear" w:color="auto" w:fill="F4B083" w:themeFill="accent2" w:themeFillTint="99"/>
        <w:spacing w:before="0" w:beforeAutospacing="0" w:after="150" w:afterAutospacing="0"/>
        <w:rPr>
          <w:color w:val="66737C"/>
          <w:sz w:val="20"/>
          <w:szCs w:val="20"/>
        </w:rPr>
      </w:pPr>
      <w:r>
        <w:rPr>
          <w:color w:val="66737C"/>
        </w:rPr>
        <w:t>2.       Справка с места работы обоих родителей (или одного из них).</w:t>
      </w:r>
    </w:p>
    <w:p w:rsidR="000E37B5" w:rsidRDefault="000E37B5" w:rsidP="000E37B5">
      <w:pPr>
        <w:pStyle w:val="a5"/>
        <w:shd w:val="clear" w:color="auto" w:fill="F4B083" w:themeFill="accent2" w:themeFillTint="99"/>
        <w:spacing w:before="0" w:beforeAutospacing="0" w:after="150" w:afterAutospacing="0"/>
        <w:rPr>
          <w:color w:val="66737C"/>
          <w:sz w:val="20"/>
          <w:szCs w:val="20"/>
        </w:rPr>
      </w:pPr>
      <w:r>
        <w:rPr>
          <w:color w:val="66737C"/>
        </w:rPr>
        <w:t xml:space="preserve">3.       Копии: СНИЛС, страховой полис, свидетельство о рождении </w:t>
      </w:r>
      <w:proofErr w:type="gramStart"/>
      <w:r>
        <w:rPr>
          <w:color w:val="66737C"/>
        </w:rPr>
        <w:t>ребёнка,.</w:t>
      </w:r>
      <w:proofErr w:type="gramEnd"/>
    </w:p>
    <w:p w:rsidR="000E37B5" w:rsidRDefault="000E37B5" w:rsidP="000E37B5">
      <w:pPr>
        <w:pStyle w:val="a5"/>
        <w:shd w:val="clear" w:color="auto" w:fill="F4B083" w:themeFill="accent2" w:themeFillTint="99"/>
        <w:spacing w:before="0" w:beforeAutospacing="0" w:after="150" w:afterAutospacing="0"/>
        <w:rPr>
          <w:color w:val="66737C"/>
        </w:rPr>
      </w:pPr>
      <w:r>
        <w:rPr>
          <w:color w:val="66737C"/>
        </w:rPr>
        <w:t xml:space="preserve">5.       Приказ о </w:t>
      </w:r>
      <w:r>
        <w:rPr>
          <w:color w:val="66737C"/>
        </w:rPr>
        <w:t>выделении места для ребёнка в МК</w:t>
      </w:r>
      <w:r>
        <w:rPr>
          <w:color w:val="66737C"/>
        </w:rPr>
        <w:t xml:space="preserve">ДОУ № </w:t>
      </w:r>
      <w:r>
        <w:rPr>
          <w:color w:val="66737C"/>
        </w:rPr>
        <w:t>6.   </w:t>
      </w:r>
    </w:p>
    <w:p w:rsidR="000E37B5" w:rsidRDefault="000E37B5" w:rsidP="000E37B5">
      <w:pPr>
        <w:pStyle w:val="a5"/>
        <w:shd w:val="clear" w:color="auto" w:fill="F4B083" w:themeFill="accent2" w:themeFillTint="99"/>
        <w:spacing w:before="0" w:beforeAutospacing="0" w:after="150" w:afterAutospacing="0"/>
        <w:rPr>
          <w:color w:val="66737C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4FFC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</w:tblGrid>
      <w:tr w:rsidR="000E37B5" w:rsidRPr="000E37B5" w:rsidTr="000E37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 w:themeFill="accent4"/>
            <w:vAlign w:val="center"/>
            <w:hideMark/>
          </w:tcPr>
          <w:p w:rsidR="000E37B5" w:rsidRPr="000E37B5" w:rsidRDefault="000E37B5" w:rsidP="000E37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b/>
                <w:bCs/>
                <w:color w:val="008040"/>
                <w:sz w:val="36"/>
                <w:szCs w:val="36"/>
                <w:u w:val="single"/>
                <w:lang w:eastAsia="ru-RU"/>
              </w:rPr>
              <w:t>Документы, предоставляемые</w:t>
            </w:r>
          </w:p>
          <w:p w:rsidR="000E37B5" w:rsidRPr="000E37B5" w:rsidRDefault="000E37B5" w:rsidP="000E37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b/>
                <w:bCs/>
                <w:color w:val="008040"/>
                <w:sz w:val="36"/>
                <w:szCs w:val="36"/>
                <w:u w:val="single"/>
                <w:lang w:eastAsia="ru-RU"/>
              </w:rPr>
              <w:t>в медицинский кабинет</w:t>
            </w:r>
          </w:p>
          <w:p w:rsidR="000E37B5" w:rsidRPr="000E37B5" w:rsidRDefault="000E37B5" w:rsidP="000E37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Медицинская карта.</w:t>
            </w:r>
          </w:p>
          <w:p w:rsidR="000E37B5" w:rsidRPr="000E37B5" w:rsidRDefault="000E37B5" w:rsidP="000E37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Копия страхового полиса.</w:t>
            </w:r>
          </w:p>
          <w:p w:rsidR="000E37B5" w:rsidRPr="000E37B5" w:rsidRDefault="000E37B5" w:rsidP="000E37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Копия свидетельства о рождении ребёнка,</w:t>
            </w:r>
          </w:p>
          <w:p w:rsidR="000E37B5" w:rsidRPr="000E37B5" w:rsidRDefault="000E37B5" w:rsidP="000E37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Копия страхового свидетельства государственного страхования ребёнка.</w:t>
            </w:r>
          </w:p>
          <w:p w:rsidR="000E37B5" w:rsidRPr="000E37B5" w:rsidRDefault="000E37B5" w:rsidP="000E37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E37B5" w:rsidRPr="000E37B5" w:rsidRDefault="000E37B5" w:rsidP="000E37B5">
      <w:pPr>
        <w:shd w:val="clear" w:color="auto" w:fill="54FFB1"/>
        <w:spacing w:after="150" w:line="240" w:lineRule="auto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FF0000"/>
          <w:sz w:val="36"/>
          <w:szCs w:val="36"/>
          <w:u w:val="single"/>
          <w:lang w:eastAsia="ru-RU"/>
        </w:rPr>
        <w:br w:type="textWrapping" w:clear="all"/>
      </w:r>
      <w:r w:rsidRPr="000E37B5">
        <w:rPr>
          <w:rFonts w:ascii="Arial" w:eastAsia="Times New Roman" w:hAnsi="Arial" w:cs="Arial"/>
          <w:color w:val="FF0000"/>
          <w:sz w:val="36"/>
          <w:szCs w:val="36"/>
          <w:u w:val="single"/>
          <w:lang w:eastAsia="ru-RU"/>
        </w:rPr>
        <w:t> </w:t>
      </w:r>
      <w:r w:rsidRPr="000E37B5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ru-RU"/>
        </w:rPr>
        <w:t>Памятка для родителей.</w:t>
      </w:r>
    </w:p>
    <w:p w:rsidR="000E37B5" w:rsidRPr="000E37B5" w:rsidRDefault="000E37B5" w:rsidP="000E37B5">
      <w:pPr>
        <w:shd w:val="clear" w:color="auto" w:fill="54FFB1"/>
        <w:spacing w:after="15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  <w:r w:rsidRPr="000E37B5">
        <w:rPr>
          <w:rFonts w:ascii="Arial" w:eastAsia="Times New Roman" w:hAnsi="Arial" w:cs="Arial"/>
          <w:color w:val="66737C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AEA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0E37B5" w:rsidRPr="000E37B5" w:rsidTr="000E37B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AEAE"/>
            <w:vAlign w:val="center"/>
            <w:hideMark/>
          </w:tcPr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ru-RU"/>
              </w:rPr>
              <w:t> Предлагаемые рекомендации обязательны для исполнения!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Для того чтобы Ваш ребёнок быстро привык к условиям Дошкольного образовательного учреждения, чувствовал себя в группе уверенно и комфортно, мы просим Вас о сотрудничестве в период адаптации и дальнейшей совместной работе!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color w:val="800000"/>
                <w:sz w:val="27"/>
                <w:szCs w:val="27"/>
                <w:u w:val="single"/>
                <w:lang w:eastAsia="ru-RU"/>
              </w:rPr>
              <w:t> </w:t>
            </w:r>
            <w:r w:rsidRPr="000E37B5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u w:val="single"/>
                <w:lang w:eastAsia="ru-RU"/>
              </w:rPr>
              <w:t>В детском саду ребёнок привыкает: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·         К новым взрослым людям, детскому коллективу;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К новой обстановке, мебели, игрушкам;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К обществу своих сверстников;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</w:t>
            </w:r>
            <w:proofErr w:type="gramStart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новой пищи</w:t>
            </w:r>
            <w:proofErr w:type="gramEnd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условиям принятия еды;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К новой обстановке для сна.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color w:val="800000"/>
                <w:sz w:val="27"/>
                <w:szCs w:val="27"/>
                <w:lang w:eastAsia="ru-RU"/>
              </w:rPr>
              <w:t> </w:t>
            </w:r>
            <w:r w:rsidRPr="000E37B5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ru-RU"/>
              </w:rPr>
              <w:t>Вашему ребёнку будет проще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ru-RU"/>
              </w:rPr>
              <w:t>привыкнуть ко всему новому постепенно: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·         Первую неделю просим Вас приводить ребёнка на 1-2 часа;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</w:t>
            </w:r>
            <w:proofErr w:type="gramStart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процессе адаптации придерживаться рекомендации старших </w:t>
            </w:r>
            <w:proofErr w:type="spellStart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мед.сестёр</w:t>
            </w:r>
            <w:proofErr w:type="spellEnd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педагога-психолога, воспитателя по поводу увеличения часов пребывания ребёнка в детском саду;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Ребёнка необходимо приводить ежедневно.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color w:val="800000"/>
                <w:sz w:val="27"/>
                <w:szCs w:val="27"/>
                <w:lang w:eastAsia="ru-RU"/>
              </w:rPr>
              <w:lastRenderedPageBreak/>
              <w:t> </w:t>
            </w:r>
            <w:r w:rsidRPr="000E37B5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ru-RU"/>
              </w:rPr>
              <w:t>Вашему ребёнку будет комфортно, если: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·         Ежедневно будет подготовлена чистая спортивная форма и сменная одежда для группы;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Наличие носового платка, индивидуальной расчески обязательно;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Сменная обувь для групповой должна иметь крепкую застёжку, быть подобрана строго в соответствии с размером стопы ребёнка, желательно Российского производства;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Ребёнок должен быть аккуратно подстрижен, иметь опрятный внешний вид, ногти коротко подстрижены;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Просим Вас проследить, чтобы в карманах ребёнка не было острых, мелких, режущих и колющих предметов;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Просим не давать ребёнку в детский сад жевательную резинку, конфеты, шоколад, печенье и т.п.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</w:t>
            </w:r>
            <w:proofErr w:type="gramStart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группе детям не разрешается бить и обижать друг друга, брать без разрешения личные вещи из шкафчика, в том числе и принесённые из дома игрушки других детей, портить и ломать, результаты труда других детей.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 Детям не разрешается «давать сдачи», так же и </w:t>
            </w:r>
            <w:proofErr w:type="spellStart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нападать друг на друга. Это требование продиктовано соображениями безопасности каждого ребёнка.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color w:val="800000"/>
                <w:sz w:val="27"/>
                <w:szCs w:val="27"/>
                <w:lang w:eastAsia="ru-RU"/>
              </w:rPr>
              <w:t> </w:t>
            </w:r>
            <w:r w:rsidRPr="000E37B5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ru-RU"/>
              </w:rPr>
              <w:t>Уважаемые родители, просим Вас соблюдать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b/>
                <w:bCs/>
                <w:color w:val="800000"/>
                <w:sz w:val="27"/>
                <w:szCs w:val="27"/>
                <w:lang w:eastAsia="ru-RU"/>
              </w:rPr>
              <w:t>правила взаимодействия с педагогами ДОУ: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·         Не приводите ребёнка в группу с признаками заболевания;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Предупреждайте об отсутствии ребёнка до 8:00 часов утра текущего дня, справку от врача приносите накануне выхода ребёнка в детский спад;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По назначению врача и мед/ сестры вовремя сдавать плановые анализы, проходить осмотр узких специалистов-это в интересах здоровья вашего ребёнка;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 Если вы привели ребёнка после начала какого-либо режимного момента, </w:t>
            </w:r>
            <w:proofErr w:type="gramStart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 ,</w:t>
            </w:r>
            <w:proofErr w:type="gramEnd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разденьте его и подождите в раздевалке до прихода воспитателя;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Педагоги готовы беседовать с Вами о Вашем ребёнке утром с 7:30 до 8:00, вечером с 17:00 до 18:00. В другое время педагог обязан работать с группой детей и отвлекать его нельзя;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 К педагогам независимо от их возраста необходимо обращаться на ВЫ, по </w:t>
            </w:r>
            <w:proofErr w:type="gramStart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  и</w:t>
            </w:r>
            <w:proofErr w:type="gramEnd"/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отчеству;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Спорные и конфликтные ситуации нужно разрешать в отсутствии детей;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Если Вы не смогли решить какой-либо вопрос с педагогами группы, обратитесь к заведующему ДОУ;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Помните, что в ДОУ работает психологическая служба, куда вы можете обратиться за консультацией и индивидуальной помощью по всем интересующим Вас вопросам относительно воспитания ребёнка;</w:t>
            </w:r>
          </w:p>
          <w:p w:rsidR="000E37B5" w:rsidRPr="000E37B5" w:rsidRDefault="000E37B5" w:rsidP="000E37B5">
            <w:pPr>
              <w:shd w:val="clear" w:color="auto" w:fill="ED7D31" w:themeFill="accent2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Просим Вас в семье и детском саду поддерживать эти требования!</w:t>
            </w:r>
          </w:p>
        </w:tc>
      </w:tr>
    </w:tbl>
    <w:p w:rsidR="00B1726D" w:rsidRDefault="00B1726D" w:rsidP="000E37B5">
      <w:pPr>
        <w:shd w:val="clear" w:color="auto" w:fill="ED7D31" w:themeFill="accent2"/>
      </w:pPr>
    </w:p>
    <w:sectPr w:rsidR="00B1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B5"/>
    <w:rsid w:val="000E37B5"/>
    <w:rsid w:val="00B1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538A2-D2C8-4723-A621-F341EBAE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7B5"/>
    <w:rPr>
      <w:b/>
      <w:bCs/>
    </w:rPr>
  </w:style>
  <w:style w:type="paragraph" w:styleId="a5">
    <w:name w:val="List Paragraph"/>
    <w:basedOn w:val="a"/>
    <w:uiPriority w:val="34"/>
    <w:qFormat/>
    <w:rsid w:val="000E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589</Words>
  <Characters>3362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2018-11-21T05:51:00Z</dcterms:created>
  <dcterms:modified xsi:type="dcterms:W3CDTF">2018-11-21T05:57:00Z</dcterms:modified>
</cp:coreProperties>
</file>